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03D09" w14:paraId="301AA080" w14:textId="77777777" w:rsidTr="00003D09">
        <w:tc>
          <w:tcPr>
            <w:tcW w:w="4788" w:type="dxa"/>
          </w:tcPr>
          <w:p w14:paraId="53E8AC26" w14:textId="77777777" w:rsidR="00003D09" w:rsidRDefault="002E5CE3" w:rsidP="002E5CE3">
            <w:pPr>
              <w:jc w:val="center"/>
            </w:pPr>
            <w:r>
              <w:t>Regular stone positioning</w:t>
            </w:r>
            <w:r w:rsidR="00003D09">
              <w:rPr>
                <w:noProof/>
              </w:rPr>
              <w:drawing>
                <wp:inline distT="0" distB="0" distL="0" distR="0" wp14:anchorId="4BFF1698" wp14:editId="14129000">
                  <wp:extent cx="2438857" cy="4037990"/>
                  <wp:effectExtent l="19050" t="0" r="0" b="0"/>
                  <wp:docPr id="1" name="Picture 0" descr="Clipboard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448" cy="404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20211475" w14:textId="77777777" w:rsidR="00003D09" w:rsidRDefault="002E5CE3" w:rsidP="002E5CE3">
            <w:pPr>
              <w:jc w:val="center"/>
            </w:pPr>
            <w:r>
              <w:t>Power play stone positioning</w:t>
            </w:r>
            <w:r w:rsidR="00167523">
              <w:rPr>
                <w:noProof/>
              </w:rPr>
              <w:drawing>
                <wp:inline distT="0" distB="0" distL="0" distR="0" wp14:anchorId="272B0E1E" wp14:editId="39C95EA1">
                  <wp:extent cx="2442865" cy="4041648"/>
                  <wp:effectExtent l="19050" t="0" r="0" b="0"/>
                  <wp:docPr id="3" name="Picture 2" descr="Clipboard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865" cy="404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C19BB" w14:textId="77777777" w:rsidR="008E1DA1" w:rsidRDefault="008E1DA1" w:rsidP="008E1DA1">
      <w:pPr>
        <w:pStyle w:val="NoSpacing"/>
        <w:jc w:val="center"/>
      </w:pPr>
      <w:r>
        <w:t>The team with stone “B”</w:t>
      </w:r>
      <w:r w:rsidR="00404CB1">
        <w:t xml:space="preserve"> in the house</w:t>
      </w:r>
      <w:r>
        <w:t xml:space="preserve"> has the hammer.</w:t>
      </w:r>
    </w:p>
    <w:p w14:paraId="01C3DC80" w14:textId="77777777" w:rsidR="008E1DA1" w:rsidRDefault="008E1DA1" w:rsidP="00A02536">
      <w:pPr>
        <w:pStyle w:val="NoSpacing"/>
      </w:pPr>
    </w:p>
    <w:p w14:paraId="51EECB81" w14:textId="77777777" w:rsidR="0028513B" w:rsidRDefault="00A05A73" w:rsidP="00A02536">
      <w:pPr>
        <w:pStyle w:val="NoSpacing"/>
      </w:pPr>
      <w:r w:rsidRPr="00A05A73">
        <w:rPr>
          <w:b/>
        </w:rPr>
        <w:t>Throwing Stones:</w:t>
      </w:r>
      <w:r>
        <w:t xml:space="preserve"> F</w:t>
      </w:r>
      <w:r w:rsidR="00003D09">
        <w:t xml:space="preserve">ive stones </w:t>
      </w:r>
      <w:r w:rsidR="007F42D7">
        <w:t xml:space="preserve">per team </w:t>
      </w:r>
      <w:r w:rsidR="0032368D">
        <w:t>are thrown. O</w:t>
      </w:r>
      <w:r w:rsidR="007F42D7">
        <w:t xml:space="preserve">ne </w:t>
      </w:r>
      <w:r w:rsidR="0032368D">
        <w:t xml:space="preserve">stone </w:t>
      </w:r>
      <w:r w:rsidR="007F42D7">
        <w:t xml:space="preserve">per team is </w:t>
      </w:r>
      <w:r w:rsidR="00003D09">
        <w:t>positioned before the start of</w:t>
      </w:r>
      <w:r w:rsidR="00001399">
        <w:t xml:space="preserve"> the end, and two are not used. Who</w:t>
      </w:r>
      <w:r w:rsidR="00003D09">
        <w:t xml:space="preserve">ever throws the first stone on a team also throws the last. The second player on the team throws stones 2, 3, and 4. The player throwing first can change from end to end. </w:t>
      </w:r>
    </w:p>
    <w:p w14:paraId="5101E5C3" w14:textId="77777777" w:rsidR="00A02536" w:rsidRDefault="00A02536" w:rsidP="00A02536">
      <w:pPr>
        <w:pStyle w:val="NoSpacing"/>
      </w:pPr>
    </w:p>
    <w:p w14:paraId="50D848C6" w14:textId="77777777" w:rsidR="005D11EC" w:rsidRDefault="00A05A73" w:rsidP="005D11EC">
      <w:pPr>
        <w:pStyle w:val="NoSpacing"/>
      </w:pPr>
      <w:r w:rsidRPr="00A05A73">
        <w:rPr>
          <w:b/>
        </w:rPr>
        <w:t>Modified Free Guard Rules:</w:t>
      </w:r>
      <w:r>
        <w:t xml:space="preserve"> </w:t>
      </w:r>
      <w:r w:rsidR="005D11EC">
        <w:t>No stone in play, including stones in the house, may be removed prior to the 4</w:t>
      </w:r>
      <w:r w:rsidR="005D11EC" w:rsidRPr="00A25080">
        <w:rPr>
          <w:vertAlign w:val="superscript"/>
        </w:rPr>
        <w:t>th</w:t>
      </w:r>
      <w:r w:rsidR="005D11EC">
        <w:t xml:space="preserve"> stone being thrown. </w:t>
      </w:r>
      <w:r w:rsidR="005D11EC" w:rsidRPr="005115F2">
        <w:rPr>
          <w:highlight w:val="yellow"/>
        </w:rPr>
        <w:t>The 4</w:t>
      </w:r>
      <w:r w:rsidR="005D11EC" w:rsidRPr="005115F2">
        <w:rPr>
          <w:highlight w:val="yellow"/>
          <w:vertAlign w:val="superscript"/>
        </w:rPr>
        <w:t>th</w:t>
      </w:r>
      <w:r w:rsidR="005D11EC" w:rsidRPr="005115F2">
        <w:rPr>
          <w:highlight w:val="yellow"/>
        </w:rPr>
        <w:t xml:space="preserve"> delivered stone is the first stone that can remove another stone from play</w:t>
      </w:r>
      <w:r w:rsidR="005D11EC">
        <w:t>. The thrown stone may leave play.</w:t>
      </w:r>
    </w:p>
    <w:p w14:paraId="146CB317" w14:textId="77777777" w:rsidR="005D11EC" w:rsidRDefault="005D11EC" w:rsidP="00A02536">
      <w:pPr>
        <w:pStyle w:val="NoSpacing"/>
      </w:pPr>
    </w:p>
    <w:p w14:paraId="291F470F" w14:textId="77777777" w:rsidR="00A25080" w:rsidRDefault="00A05A73" w:rsidP="00A02536">
      <w:pPr>
        <w:pStyle w:val="NoSpacing"/>
      </w:pPr>
      <w:r w:rsidRPr="00A05A73">
        <w:rPr>
          <w:b/>
        </w:rPr>
        <w:t>Sweeping:</w:t>
      </w:r>
      <w:r>
        <w:t xml:space="preserve"> </w:t>
      </w:r>
      <w:r w:rsidR="00A25080">
        <w:t>The non-delivering player may be anywhere on the ice surface. Either or both players may sweep the</w:t>
      </w:r>
      <w:r w:rsidR="008D35DA">
        <w:t xml:space="preserve">ir own </w:t>
      </w:r>
      <w:r w:rsidR="00A25080">
        <w:t xml:space="preserve">stones </w:t>
      </w:r>
      <w:r w:rsidR="008D35DA">
        <w:t xml:space="preserve">in motion </w:t>
      </w:r>
      <w:r w:rsidR="00A25080">
        <w:t xml:space="preserve">anywhere in front of the tee line. </w:t>
      </w:r>
      <w:r w:rsidR="00882F9C">
        <w:t>The rules are strangely quiet ab</w:t>
      </w:r>
      <w:r w:rsidR="008D35DA">
        <w:t>out sweeping past the tee line</w:t>
      </w:r>
      <w:r w:rsidR="005D11EC">
        <w:t>. T</w:t>
      </w:r>
      <w:r w:rsidR="008D35DA">
        <w:t xml:space="preserve">he interpretation is that anybody can sweep any stone past the tee line, but </w:t>
      </w:r>
      <w:r w:rsidR="005D11EC">
        <w:t xml:space="preserve">only </w:t>
      </w:r>
      <w:r w:rsidR="008D35DA">
        <w:t xml:space="preserve">one person </w:t>
      </w:r>
      <w:r w:rsidR="005D11EC">
        <w:t xml:space="preserve">per </w:t>
      </w:r>
      <w:r w:rsidR="008D35DA">
        <w:t xml:space="preserve">team at a time. </w:t>
      </w:r>
    </w:p>
    <w:p w14:paraId="2FF5CBCA" w14:textId="77777777" w:rsidR="00A02536" w:rsidRDefault="00A02536" w:rsidP="00A02536">
      <w:pPr>
        <w:pStyle w:val="NoSpacing"/>
      </w:pPr>
    </w:p>
    <w:p w14:paraId="0397C6D9" w14:textId="77777777" w:rsidR="00A25080" w:rsidRDefault="00A05A73" w:rsidP="00A25080">
      <w:pPr>
        <w:pStyle w:val="NoSpacing"/>
      </w:pPr>
      <w:r w:rsidRPr="00A05A73">
        <w:rPr>
          <w:b/>
        </w:rPr>
        <w:t>Hammer rules:</w:t>
      </w:r>
      <w:r>
        <w:t xml:space="preserve"> </w:t>
      </w:r>
      <w:r w:rsidR="005422FE">
        <w:t xml:space="preserve">If you did not score in </w:t>
      </w:r>
      <w:r w:rsidR="00A25080">
        <w:t>the end (or won the coin toss</w:t>
      </w:r>
      <w:r w:rsidR="001B3477">
        <w:t xml:space="preserve"> / LSD</w:t>
      </w:r>
      <w:r w:rsidR="00A25080">
        <w:t>) you have “</w:t>
      </w:r>
      <w:r w:rsidR="00A25080" w:rsidRPr="00F36E9A">
        <w:rPr>
          <w:i/>
          <w:iCs/>
        </w:rPr>
        <w:t>the decision</w:t>
      </w:r>
      <w:r w:rsidR="00A25080">
        <w:t>”</w:t>
      </w:r>
      <w:r w:rsidR="00116DC7">
        <w:t xml:space="preserve"> on stone placement</w:t>
      </w:r>
      <w:r w:rsidR="008E1DA1">
        <w:t>, and you may keep or give up the hammer.</w:t>
      </w:r>
      <w:r w:rsidR="00A25080">
        <w:t xml:space="preserve"> </w:t>
      </w:r>
    </w:p>
    <w:p w14:paraId="70B42ABA" w14:textId="1D71DD65" w:rsidR="005422FE" w:rsidRDefault="005422FE" w:rsidP="005422FE">
      <w:pPr>
        <w:pStyle w:val="NoSpacing"/>
        <w:numPr>
          <w:ilvl w:val="0"/>
          <w:numId w:val="1"/>
        </w:numPr>
      </w:pPr>
      <w:r>
        <w:t xml:space="preserve">In the case of a blank end, whichever team threw first in the </w:t>
      </w:r>
      <w:r w:rsidR="00F168F8">
        <w:t>previous</w:t>
      </w:r>
      <w:r>
        <w:t xml:space="preserve"> end has </w:t>
      </w:r>
      <w:r w:rsidRPr="00F36E9A">
        <w:rPr>
          <w:i/>
          <w:iCs/>
        </w:rPr>
        <w:t>the decision</w:t>
      </w:r>
      <w:r>
        <w:t>.</w:t>
      </w:r>
      <w:r w:rsidR="00F168F8">
        <w:t xml:space="preserve"> If the end is blanked due to a measure, the team with </w:t>
      </w:r>
      <w:r w:rsidR="00F168F8" w:rsidRPr="00F36E9A">
        <w:rPr>
          <w:i/>
          <w:iCs/>
        </w:rPr>
        <w:t>the decision</w:t>
      </w:r>
      <w:r w:rsidR="00F168F8">
        <w:t xml:space="preserve"> will not change.</w:t>
      </w:r>
    </w:p>
    <w:p w14:paraId="4AD80EBE" w14:textId="77777777" w:rsidR="00527175" w:rsidRDefault="00A25080" w:rsidP="00A02ED4">
      <w:pPr>
        <w:pStyle w:val="NoSpacing"/>
        <w:numPr>
          <w:ilvl w:val="0"/>
          <w:numId w:val="1"/>
        </w:numPr>
      </w:pPr>
      <w:r>
        <w:t>You may place either color stone in t</w:t>
      </w:r>
      <w:r w:rsidR="00F76834">
        <w:t xml:space="preserve">he house – meaning </w:t>
      </w:r>
      <w:r w:rsidR="00F76834" w:rsidRPr="00546290">
        <w:rPr>
          <w:highlight w:val="yellow"/>
        </w:rPr>
        <w:t>the team with the</w:t>
      </w:r>
      <w:r w:rsidRPr="00546290">
        <w:rPr>
          <w:highlight w:val="yellow"/>
        </w:rPr>
        <w:t xml:space="preserve"> stone in the house has the hammer</w:t>
      </w:r>
      <w:r w:rsidR="00A02ED4">
        <w:t>, and the team with the stone positioned in front of the house throws first.</w:t>
      </w:r>
    </w:p>
    <w:p w14:paraId="5DBA5B86" w14:textId="34473366" w:rsidR="006A55B4" w:rsidRPr="005115F2" w:rsidRDefault="005422FE" w:rsidP="006A55B4">
      <w:pPr>
        <w:pStyle w:val="NoSpacing"/>
        <w:numPr>
          <w:ilvl w:val="0"/>
          <w:numId w:val="1"/>
        </w:numPr>
      </w:pPr>
      <w:r>
        <w:t>You may cho</w:t>
      </w:r>
      <w:r w:rsidR="00F36E9A">
        <w:t>o</w:t>
      </w:r>
      <w:r>
        <w:t>se the “power play” option once per game, either side, but not in extra ends.</w:t>
      </w:r>
      <w:r w:rsidR="007F1409">
        <w:t xml:space="preserve"> There could be two “power plays” in a game, one per team.</w:t>
      </w:r>
    </w:p>
    <w:p w14:paraId="51560EFA" w14:textId="77777777" w:rsidR="005115F2" w:rsidRDefault="005115F2" w:rsidP="005115F2">
      <w:pPr>
        <w:pStyle w:val="NoSpacing"/>
        <w:rPr>
          <w:sz w:val="16"/>
          <w:szCs w:val="16"/>
        </w:rPr>
      </w:pPr>
    </w:p>
    <w:p w14:paraId="6D896ADA" w14:textId="77777777" w:rsidR="005115F2" w:rsidRDefault="005115F2" w:rsidP="005115F2">
      <w:pPr>
        <w:pStyle w:val="NoSpacing"/>
        <w:rPr>
          <w:sz w:val="16"/>
          <w:szCs w:val="16"/>
        </w:rPr>
      </w:pPr>
    </w:p>
    <w:p w14:paraId="4BD52BD3" w14:textId="29382D6C" w:rsidR="005115F2" w:rsidRDefault="005115F2" w:rsidP="005115F2">
      <w:pPr>
        <w:pStyle w:val="NoSpacing"/>
      </w:pPr>
      <w:r>
        <w:rPr>
          <w:sz w:val="16"/>
          <w:szCs w:val="16"/>
        </w:rPr>
        <w:t>Ver. 3</w:t>
      </w:r>
      <w:r w:rsidR="00546290">
        <w:rPr>
          <w:sz w:val="16"/>
          <w:szCs w:val="16"/>
        </w:rPr>
        <w:t>.</w:t>
      </w:r>
      <w:r w:rsidR="00F168F8">
        <w:rPr>
          <w:sz w:val="16"/>
          <w:szCs w:val="16"/>
        </w:rPr>
        <w:t>2</w:t>
      </w:r>
      <w:r>
        <w:rPr>
          <w:sz w:val="16"/>
          <w:szCs w:val="16"/>
        </w:rPr>
        <w:t>,</w:t>
      </w:r>
      <w:r w:rsidR="00546290">
        <w:rPr>
          <w:sz w:val="16"/>
          <w:szCs w:val="16"/>
        </w:rPr>
        <w:t xml:space="preserve"> 1/</w:t>
      </w:r>
      <w:r w:rsidR="00F168F8">
        <w:rPr>
          <w:sz w:val="16"/>
          <w:szCs w:val="16"/>
        </w:rPr>
        <w:t>17</w:t>
      </w:r>
      <w:r w:rsidR="00546290">
        <w:rPr>
          <w:sz w:val="16"/>
          <w:szCs w:val="16"/>
        </w:rPr>
        <w:t>/</w:t>
      </w:r>
      <w:proofErr w:type="gramStart"/>
      <w:r w:rsidR="00546290">
        <w:rPr>
          <w:sz w:val="16"/>
          <w:szCs w:val="16"/>
        </w:rPr>
        <w:t>202</w:t>
      </w:r>
      <w:r w:rsidR="00F168F8">
        <w:rPr>
          <w:sz w:val="16"/>
          <w:szCs w:val="16"/>
        </w:rPr>
        <w:t>5</w:t>
      </w:r>
      <w:r w:rsidR="001A1ACC">
        <w:rPr>
          <w:sz w:val="16"/>
          <w:szCs w:val="16"/>
        </w:rPr>
        <w:t xml:space="preserve">  --</w:t>
      </w:r>
      <w:proofErr w:type="gramEnd"/>
      <w:r w:rsidR="001A1ACC">
        <w:rPr>
          <w:sz w:val="16"/>
          <w:szCs w:val="16"/>
        </w:rPr>
        <w:t xml:space="preserve">  </w:t>
      </w:r>
      <w:proofErr w:type="spellStart"/>
      <w:r w:rsidR="001A1ACC">
        <w:rPr>
          <w:sz w:val="16"/>
          <w:szCs w:val="16"/>
        </w:rPr>
        <w:t>hgg</w:t>
      </w:r>
      <w:proofErr w:type="spellEnd"/>
    </w:p>
    <w:sectPr w:rsidR="005115F2" w:rsidSect="005115F2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E76B" w14:textId="77777777" w:rsidR="006B0E01" w:rsidRDefault="006B0E01" w:rsidP="007F42D7">
      <w:pPr>
        <w:spacing w:after="0" w:line="240" w:lineRule="auto"/>
      </w:pPr>
      <w:r>
        <w:separator/>
      </w:r>
    </w:p>
  </w:endnote>
  <w:endnote w:type="continuationSeparator" w:id="0">
    <w:p w14:paraId="6CE18EA9" w14:textId="77777777" w:rsidR="006B0E01" w:rsidRDefault="006B0E01" w:rsidP="007F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26EC" w14:textId="77777777" w:rsidR="006B0E01" w:rsidRDefault="006B0E01" w:rsidP="007F42D7">
      <w:pPr>
        <w:spacing w:after="0" w:line="240" w:lineRule="auto"/>
      </w:pPr>
      <w:r>
        <w:separator/>
      </w:r>
    </w:p>
  </w:footnote>
  <w:footnote w:type="continuationSeparator" w:id="0">
    <w:p w14:paraId="2955F099" w14:textId="77777777" w:rsidR="006B0E01" w:rsidRDefault="006B0E01" w:rsidP="007F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B6E2" w14:textId="77777777" w:rsidR="007F42D7" w:rsidRPr="007F42D7" w:rsidRDefault="007F42D7" w:rsidP="007F42D7">
    <w:pPr>
      <w:pStyle w:val="Header"/>
      <w:jc w:val="center"/>
      <w:rPr>
        <w:b/>
        <w:sz w:val="32"/>
        <w:szCs w:val="32"/>
      </w:rPr>
    </w:pPr>
    <w:r w:rsidRPr="007F42D7">
      <w:rPr>
        <w:b/>
        <w:sz w:val="32"/>
        <w:szCs w:val="32"/>
      </w:rPr>
      <w:t>Doubles Curling Cheat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F0FDF"/>
    <w:multiLevelType w:val="hybridMultilevel"/>
    <w:tmpl w:val="FF74B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56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D09"/>
    <w:rsid w:val="00001399"/>
    <w:rsid w:val="00003D09"/>
    <w:rsid w:val="00011107"/>
    <w:rsid w:val="0006220F"/>
    <w:rsid w:val="00082079"/>
    <w:rsid w:val="0009636D"/>
    <w:rsid w:val="000F6B1D"/>
    <w:rsid w:val="000F7495"/>
    <w:rsid w:val="00116DC7"/>
    <w:rsid w:val="001443FA"/>
    <w:rsid w:val="00167523"/>
    <w:rsid w:val="001A1ACC"/>
    <w:rsid w:val="001A54A1"/>
    <w:rsid w:val="001B3477"/>
    <w:rsid w:val="001F7628"/>
    <w:rsid w:val="0025634D"/>
    <w:rsid w:val="0028513B"/>
    <w:rsid w:val="002E5CE3"/>
    <w:rsid w:val="0032368D"/>
    <w:rsid w:val="003305F1"/>
    <w:rsid w:val="00360355"/>
    <w:rsid w:val="00400FD6"/>
    <w:rsid w:val="00404CB1"/>
    <w:rsid w:val="004416CD"/>
    <w:rsid w:val="00485ADD"/>
    <w:rsid w:val="004905D5"/>
    <w:rsid w:val="004A01DE"/>
    <w:rsid w:val="005115F2"/>
    <w:rsid w:val="00527175"/>
    <w:rsid w:val="005422FE"/>
    <w:rsid w:val="00546290"/>
    <w:rsid w:val="005D11EC"/>
    <w:rsid w:val="005F25D3"/>
    <w:rsid w:val="00675466"/>
    <w:rsid w:val="006A55B4"/>
    <w:rsid w:val="006B0E01"/>
    <w:rsid w:val="0075421A"/>
    <w:rsid w:val="00777942"/>
    <w:rsid w:val="007E7793"/>
    <w:rsid w:val="007F1409"/>
    <w:rsid w:val="007F42D7"/>
    <w:rsid w:val="0082187E"/>
    <w:rsid w:val="00882F9C"/>
    <w:rsid w:val="008862F6"/>
    <w:rsid w:val="008B3367"/>
    <w:rsid w:val="008D35DA"/>
    <w:rsid w:val="008E1DA1"/>
    <w:rsid w:val="00940C39"/>
    <w:rsid w:val="00A02536"/>
    <w:rsid w:val="00A02ED4"/>
    <w:rsid w:val="00A05A73"/>
    <w:rsid w:val="00A25080"/>
    <w:rsid w:val="00A84F47"/>
    <w:rsid w:val="00A93B36"/>
    <w:rsid w:val="00AA0DAC"/>
    <w:rsid w:val="00AB4D06"/>
    <w:rsid w:val="00AE2608"/>
    <w:rsid w:val="00B35393"/>
    <w:rsid w:val="00B639EB"/>
    <w:rsid w:val="00B6523E"/>
    <w:rsid w:val="00BA29EB"/>
    <w:rsid w:val="00BE42C0"/>
    <w:rsid w:val="00C004A0"/>
    <w:rsid w:val="00C16654"/>
    <w:rsid w:val="00C20463"/>
    <w:rsid w:val="00C7549F"/>
    <w:rsid w:val="00CF61FE"/>
    <w:rsid w:val="00D573E7"/>
    <w:rsid w:val="00DB0F58"/>
    <w:rsid w:val="00DD77BB"/>
    <w:rsid w:val="00E81348"/>
    <w:rsid w:val="00E968E1"/>
    <w:rsid w:val="00F168F8"/>
    <w:rsid w:val="00F36E9A"/>
    <w:rsid w:val="00F65BBE"/>
    <w:rsid w:val="00F66FEC"/>
    <w:rsid w:val="00F76834"/>
    <w:rsid w:val="00FF2F7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568C"/>
  <w15:docId w15:val="{5D4FDEBD-499B-414C-8498-742FA269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D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250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F4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2D7"/>
  </w:style>
  <w:style w:type="paragraph" w:styleId="Footer">
    <w:name w:val="footer"/>
    <w:basedOn w:val="Normal"/>
    <w:link w:val="FooterChar"/>
    <w:uiPriority w:val="99"/>
    <w:semiHidden/>
    <w:unhideWhenUsed/>
    <w:rsid w:val="007F4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Howard Griffin</cp:lastModifiedBy>
  <cp:revision>7</cp:revision>
  <dcterms:created xsi:type="dcterms:W3CDTF">2023-05-17T00:02:00Z</dcterms:created>
  <dcterms:modified xsi:type="dcterms:W3CDTF">2025-01-17T18:02:00Z</dcterms:modified>
</cp:coreProperties>
</file>